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3332">
      <w:pPr>
        <w:spacing w:line="360" w:lineRule="auto"/>
        <w:rPr>
          <w:rFonts w:ascii="黑体" w:hAnsi="宋体" w:eastAsia="黑体"/>
          <w:kern w:val="0"/>
          <w:sz w:val="28"/>
          <w:szCs w:val="28"/>
        </w:rPr>
      </w:pPr>
    </w:p>
    <w:p w14:paraId="5605F754">
      <w:pPr>
        <w:spacing w:line="640" w:lineRule="exact"/>
        <w:jc w:val="center"/>
        <w:rPr>
          <w:rFonts w:ascii="方正小标宋简体" w:eastAsia="方正小标宋简体" w:hAnsiTheme="majorEastAsia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hAnsiTheme="majorEastAsia"/>
          <w:color w:val="000000"/>
          <w:kern w:val="0"/>
          <w:sz w:val="44"/>
          <w:szCs w:val="44"/>
        </w:rPr>
        <w:t>海淀区第十七届人民代表大会常务委员会关于2026年重要民生实事项目的决议</w:t>
      </w:r>
    </w:p>
    <w:p w14:paraId="1BA4B14B"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</w:p>
    <w:p w14:paraId="28903D30"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（202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sz w:val="32"/>
          <w:szCs w:val="32"/>
        </w:rPr>
        <w:t>日海淀区第十七届人民代表大会</w:t>
      </w:r>
    </w:p>
    <w:p w14:paraId="0E1D0A6E"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常务委员会第三十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次会议通过）</w:t>
      </w:r>
    </w:p>
    <w:p w14:paraId="5BBDDA55">
      <w:pPr>
        <w:spacing w:line="600" w:lineRule="exact"/>
        <w:jc w:val="center"/>
        <w:rPr>
          <w:rFonts w:ascii="楷体_GB2312" w:eastAsia="楷体_GB2312" w:hAnsiTheme="majorEastAsia"/>
          <w:color w:val="000000"/>
          <w:kern w:val="0"/>
          <w:sz w:val="32"/>
          <w:szCs w:val="32"/>
        </w:rPr>
      </w:pPr>
    </w:p>
    <w:p w14:paraId="73B7C7B0">
      <w:pPr>
        <w:spacing w:line="600" w:lineRule="exact"/>
        <w:ind w:firstLine="640" w:firstLineChars="200"/>
        <w:rPr>
          <w:rFonts w:ascii="仿宋_GB2312" w:eastAsia="仿宋_GB2312" w:hAnsiTheme="maj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海淀区第十七届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人民代表大会常务委员会第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三十四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次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会议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听取和审议了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区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人民政府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《关于202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6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年重要民生实事项目安排情况的报告》，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同意报告提出的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6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重要民生实事项目的实施意见。会议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要求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，区人民政府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要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认真组织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抓好落实</w:t>
      </w:r>
      <w:r>
        <w:rPr>
          <w:rFonts w:hint="eastAsia" w:ascii="仿宋_GB2312" w:eastAsia="仿宋_GB2312" w:hAnsiTheme="major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Theme="majorEastAsia"/>
          <w:color w:val="000000"/>
          <w:kern w:val="0"/>
          <w:sz w:val="32"/>
          <w:szCs w:val="32"/>
        </w:rPr>
        <w:t>确保项目取得实效。</w:t>
      </w:r>
    </w:p>
    <w:p w14:paraId="64181666">
      <w:pPr>
        <w:rPr>
          <w:kern w:val="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36"/>
    <w:rsid w:val="00037657"/>
    <w:rsid w:val="000F175F"/>
    <w:rsid w:val="00162468"/>
    <w:rsid w:val="002A2A3F"/>
    <w:rsid w:val="002B3EDE"/>
    <w:rsid w:val="002D4A0F"/>
    <w:rsid w:val="002E3BB2"/>
    <w:rsid w:val="002E534F"/>
    <w:rsid w:val="002E6536"/>
    <w:rsid w:val="00374A37"/>
    <w:rsid w:val="003C3E3B"/>
    <w:rsid w:val="00413BB1"/>
    <w:rsid w:val="004603A7"/>
    <w:rsid w:val="004A01F8"/>
    <w:rsid w:val="0051203E"/>
    <w:rsid w:val="00554F01"/>
    <w:rsid w:val="00587B13"/>
    <w:rsid w:val="005B5D92"/>
    <w:rsid w:val="006575A2"/>
    <w:rsid w:val="00681446"/>
    <w:rsid w:val="007471D7"/>
    <w:rsid w:val="00775BC6"/>
    <w:rsid w:val="00803105"/>
    <w:rsid w:val="00804268"/>
    <w:rsid w:val="008C2EBE"/>
    <w:rsid w:val="00A3180D"/>
    <w:rsid w:val="00A50B3A"/>
    <w:rsid w:val="00B57713"/>
    <w:rsid w:val="00C24B9A"/>
    <w:rsid w:val="00C47B19"/>
    <w:rsid w:val="00C704A2"/>
    <w:rsid w:val="00C83CC8"/>
    <w:rsid w:val="00DA2F06"/>
    <w:rsid w:val="00DD2765"/>
    <w:rsid w:val="00E642E0"/>
    <w:rsid w:val="00E9609D"/>
    <w:rsid w:val="00EC4D0A"/>
    <w:rsid w:val="00FB0DAA"/>
    <w:rsid w:val="00FC0FA0"/>
    <w:rsid w:val="00FE24FA"/>
    <w:rsid w:val="55AB3650"/>
    <w:rsid w:val="7E4128BC"/>
    <w:rsid w:val="E6FDFC1E"/>
    <w:rsid w:val="FFF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2019-03-05T19:51:00Z</dcterms:created>
  <dc:creator>CYM</dc:creator>
  <cp:lastModifiedBy>王文煊</cp:lastModifiedBy>
  <cp:lastPrinted>2022-02-19T03:16:00Z</cp:lastPrinted>
  <dcterms:modified xsi:type="dcterms:W3CDTF">2026-03-10T15:02:16Z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18C47EE99B9015AFEA7BAA6967296B6A_43</vt:lpwstr>
  </property>
</Properties>
</file>